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u w:val="single"/>
        </w:rPr>
      </w:pPr>
      <w:r>
        <w:rPr>
          <w:sz w:val="28"/>
          <w:u w:val="single"/>
        </w:rPr>
        <w:t>Number Games &amp; Activities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1) Try this calculator crossword.  Do the number clues on the right.  Turn the calculator upside-down to see a word.  These are the answers to the word clues.  Write down the word answers in the correct spaces.</w: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Number Clues</w: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Across</w: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1. 1803 x 25</w: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4. 239</w:t>
      </w:r>
      <w:r>
        <w:rPr>
          <w:vertAlign w:val="superscript"/>
        </w:rPr>
        <w:t>2</w:t>
      </w:r>
      <w:r>
        <w:t xml:space="preserve"> + 213</w: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6. 25% of 22148</w: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8. (10</w:t>
      </w:r>
      <w:r>
        <w:rPr>
          <w:vertAlign w:val="superscript"/>
        </w:rPr>
        <w:t>3</w:t>
      </w:r>
      <w:r>
        <w:t xml:space="preserve"> + 667) x 21</w: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9. -2266 + 10</w:t>
      </w:r>
      <w:r>
        <w:rPr>
          <w:vertAlign w:val="superscript"/>
        </w:rPr>
        <w:t>4</w: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 xml:space="preserve">11. </w:t>
      </w:r>
      <w:r>
        <w:rPr>
          <w:position w:val="-8"/>
        </w:rPr>
        <w:object>
          <v:shape id="_x0000_i1025" o:spt="75" type="#_x0000_t75" style="height:18pt;width:46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2" ShapeID="_x0000_i1025" DrawAspect="Content" ObjectID="_1468075725" r:id="rId4">
            <o:LockedField>false</o:LockedField>
          </o:OLEObject>
        </w:objec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12. 1273 x 5.5</w: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14. 2 x</w:t>
      </w:r>
      <w:r>
        <w:rPr>
          <w:position w:val="-8"/>
        </w:rPr>
        <w:object>
          <v:shape id="_x0000_i1026" o:spt="75" type="#_x0000_t75" style="height:18pt;width:30pt;" o:ole="t" fillcolor="#000011" filled="f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2" ShapeID="_x0000_i1026" DrawAspect="Content" ObjectID="_1468075726" r:id="rId6">
            <o:LockedField>false</o:LockedField>
          </o:OLEObject>
        </w:objec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16. 167 x 7 x 3</w: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18. 12.5% of 61728</w: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20. 25</w:t>
      </w:r>
      <w:r>
        <w:rPr>
          <w:vertAlign w:val="superscript"/>
        </w:rPr>
        <w:t>2</w:t>
      </w:r>
      <w:r>
        <w:t xml:space="preserve"> - 7</w: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 xml:space="preserve">21.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3</w:t>
      </w:r>
      <w:r>
        <w:t xml:space="preserve"> of 12264</w: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Down</w: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1. 115469 x 5</w: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2. 0.7 + 0.050 to 3 d.p.</w: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3. 8 x (15</w:t>
      </w:r>
      <w:r>
        <w:rPr>
          <w:vertAlign w:val="superscript"/>
        </w:rPr>
        <w:t>2</w:t>
      </w:r>
      <w:r>
        <w:t xml:space="preserve"> + 238)</w: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4. 2</w:t>
      </w:r>
      <w:r>
        <w:rPr>
          <w:vertAlign w:val="superscript"/>
        </w:rPr>
        <w:t>9</w:t>
      </w:r>
      <w:r>
        <w:t xml:space="preserve"> + 2</w: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5. 0.05 x 1421</w: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7. (9 x 5) + 53000</w: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10. (17</w:t>
      </w:r>
      <w:r>
        <w:rPr>
          <w:vertAlign w:val="superscript"/>
        </w:rPr>
        <w:t>2</w:t>
      </w:r>
      <w:r>
        <w:t xml:space="preserve"> - 20) x 3</w: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 xml:space="preserve">13. </w:t>
      </w:r>
      <w:r>
        <w:rPr>
          <w:position w:val="-6"/>
        </w:rPr>
        <w:object>
          <v:shape id="_x0000_i1027" o:spt="75" type="#_x0000_t75" style="height:17pt;width:35pt;" o:ole="t" filled="f" stroked="f" coordsize="21600,21600">
            <v:path/>
            <v:fill on="f" focussize="0,0"/>
            <v:stroke on="f"/>
            <v:imagedata o:title=""/>
            <o:lock v:ext="edit"/>
            <w10:wrap type="none"/>
            <w10:anchorlock/>
          </v:shape>
          <o:OLEObject Type="Embed" ProgID="Equation.2" ShapeID="_x0000_i1027" DrawAspect="Content" ObjectID="_1468075727" r:id="rId8">
            <o:LockedField>false</o:LockedField>
          </o:OLEObject>
        </w:object>
      </w:r>
      <w:r>
        <w:t xml:space="preserve"> x 10</w: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15. 20% of 33.15</w: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16. 13 x 7</w:t>
      </w:r>
      <w:r>
        <w:rPr>
          <w:vertAlign w:val="superscript"/>
        </w:rPr>
        <w:t>2</w: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 xml:space="preserve">17.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7</w:t>
      </w:r>
      <w:r>
        <w:t xml:space="preserve"> of 6181</w:t>
      </w:r>
    </w:p>
    <w:p>
      <w:pPr>
        <w:framePr w:w="2263" w:h="7201" w:hSpace="180" w:wrap="around" w:vAnchor="text" w:hAnchor="page" w:x="8859" w:y="289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18. 5:3 = 1: .......</w:t>
      </w:r>
    </w:p>
    <w:p>
      <w:pPr>
        <w:framePr w:hSpace="180" w:wrap="around" w:vAnchor="text" w:hAnchor="page" w:x="732" w:y="141"/>
      </w:pPr>
      <w:r>
        <w:object>
          <v:shape id="_x0000_i1028" o:spt="75" type="#_x0000_t75" style="height:215.25pt;width:261.75pt;" o:ole="t" filled="f" stroked="f" coordsize="21600,21600">
            <v:path/>
            <v:fill on="f" focussize="0,0"/>
            <v:stroke on="f"/>
            <v:imagedata o:title=""/>
            <o:lock v:ext="edit"/>
            <w10:wrap type="none"/>
            <w10:anchorlock/>
          </v:shape>
          <o:OLEObject Type="Embed" ProgID="PBrush" ShapeID="_x0000_i1028" DrawAspect="Content" ObjectID="_1468075728" r:id="rId9">
            <o:LockedField>false</o:LockedField>
          </o:OLEObject>
        </w:object>
      </w:r>
    </w:p>
    <w:p>
      <w:pPr>
        <w:rPr>
          <w:sz w:val="24"/>
        </w:rPr>
      </w:pP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Word Clues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Across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1. Water does this.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4. Underneath 7 down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6. Not more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8. Foot .... and fancy free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9. You don’t want to go here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11. How scary!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12. Sit on it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14. To .. or not to ..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16. To not win.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18. Fish have these.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20. Rather large.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21. Fluent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Down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1. These are on the beach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2. Town in Norway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3. Moles live in one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4. ... and hers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5. To dirty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7. Worn on feet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10. To throw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13. Used in cars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15. Hens lay these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16. Above 7 down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17. To fade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>18. On your marks, get set..</w:t>
      </w:r>
    </w:p>
    <w:p>
      <w:pPr>
        <w:framePr w:w="2581" w:h="7201" w:hSpace="180" w:wrap="around" w:vAnchor="text" w:hAnchor="page" w:x="6123" w:y="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See if you can make up your own calculator crossword.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bookmarkStart w:id="0" w:name="_GoBack"/>
      <w:bookmarkEnd w:id="0"/>
    </w:p>
    <w:sectPr>
      <w:footnotePr>
        <w:numFmt w:val="decimal"/>
      </w:footnotePr>
      <w:pgSz w:w="11907" w:h="16840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36B0E"/>
    <w:rsid w:val="F2779C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US" w:bidi="ar-SA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TVC</Company>
  <Pages>1</Pages>
  <Words>321</Words>
  <Characters>1831</Characters>
  <Lines>15</Lines>
  <Paragraphs>3</Paragraphs>
  <TotalTime>0</TotalTime>
  <ScaleCrop>false</ScaleCrop>
  <LinksUpToDate>false</LinksUpToDate>
  <CharactersWithSpaces>2248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2003-11-06T20:29:00Z</dcterms:created>
  <dc:creator>Flavio G.D. Tozzi</dc:creator>
  <cp:lastModifiedBy>mathssite.com</cp:lastModifiedBy>
  <cp:lastPrinted>1999-08-22T23:11:00Z</cp:lastPrinted>
  <dcterms:modified xsi:type="dcterms:W3CDTF">2019-04-11T11:40:03Z</dcterms:modified>
  <dc:title>Number Games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